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9" w:rsidRPr="006B6E34" w:rsidRDefault="001D5A79" w:rsidP="006B6E34">
      <w:pPr>
        <w:pStyle w:val="Heading1"/>
        <w:tabs>
          <w:tab w:val="left" w:pos="9072"/>
        </w:tabs>
        <w:spacing w:before="93" w:line="276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>DECLARAÇÃO DE INEXISTÊNCIA DE FATOS IMPEDITIVOS</w:t>
      </w:r>
      <w:r w:rsidR="004C1E7B">
        <w:rPr>
          <w:rFonts w:ascii="Times New Roman" w:hAnsi="Times New Roman" w:cs="Times New Roman"/>
          <w:sz w:val="24"/>
          <w:szCs w:val="24"/>
        </w:rPr>
        <w:t xml:space="preserve"> (MODELO)</w:t>
      </w:r>
    </w:p>
    <w:p w:rsidR="001D5A79" w:rsidRPr="006B6E34" w:rsidRDefault="001D5A79" w:rsidP="006B6E34">
      <w:pPr>
        <w:pStyle w:val="Corpodetexto"/>
        <w:tabs>
          <w:tab w:val="left" w:pos="9072"/>
        </w:tabs>
        <w:spacing w:before="10" w:line="276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 xml:space="preserve">(Razão    Social)    ...................................................................,    inscrita    no    CNPJ    sob    o   </w:t>
      </w:r>
      <w:r w:rsidR="006B6E34">
        <w:rPr>
          <w:rFonts w:ascii="Times New Roman" w:hAnsi="Times New Roman" w:cs="Times New Roman"/>
          <w:sz w:val="24"/>
          <w:szCs w:val="24"/>
        </w:rPr>
        <w:t xml:space="preserve">n. </w:t>
      </w:r>
      <w:r w:rsidRPr="006B6E34">
        <w:rPr>
          <w:rFonts w:ascii="Times New Roman" w:hAnsi="Times New Roman" w:cs="Times New Roman"/>
          <w:sz w:val="24"/>
          <w:szCs w:val="24"/>
        </w:rPr>
        <w:t>...........................................,   por   intermédio   de   seu   representante   legal   o(a) Sr(a) ............................................................................,  portador(a)  da Carteira  de Identidade - RG</w:t>
      </w:r>
    </w:p>
    <w:p w:rsidR="001D5A79" w:rsidRPr="006B6E34" w:rsidRDefault="00DD48F2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1D5A79" w:rsidRPr="006B6E3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e do CPF n. </w:t>
      </w:r>
      <w:r w:rsidR="001D5A79" w:rsidRPr="006B6E34">
        <w:rPr>
          <w:rFonts w:ascii="Times New Roman" w:hAnsi="Times New Roman" w:cs="Times New Roman"/>
          <w:sz w:val="24"/>
          <w:szCs w:val="24"/>
        </w:rPr>
        <w:t>..................................., DECLARA, sob as penas da</w:t>
      </w:r>
      <w:r w:rsidR="006B6E34">
        <w:rPr>
          <w:rFonts w:ascii="Times New Roman" w:hAnsi="Times New Roman" w:cs="Times New Roman"/>
          <w:sz w:val="24"/>
          <w:szCs w:val="24"/>
        </w:rPr>
        <w:t xml:space="preserve"> </w:t>
      </w:r>
      <w:r w:rsidR="001D5A79" w:rsidRPr="006B6E34">
        <w:rPr>
          <w:rFonts w:ascii="Times New Roman" w:hAnsi="Times New Roman" w:cs="Times New Roman"/>
          <w:sz w:val="24"/>
          <w:szCs w:val="24"/>
        </w:rPr>
        <w:t>lei, para fins do disposto no inci</w:t>
      </w:r>
      <w:r>
        <w:rPr>
          <w:rFonts w:ascii="Times New Roman" w:hAnsi="Times New Roman" w:cs="Times New Roman"/>
          <w:sz w:val="24"/>
          <w:szCs w:val="24"/>
        </w:rPr>
        <w:t xml:space="preserve">so V, art. 27, da Lei federal n. </w:t>
      </w:r>
      <w:r w:rsidR="001D5A79" w:rsidRPr="006B6E34">
        <w:rPr>
          <w:rFonts w:ascii="Times New Roman" w:hAnsi="Times New Roman" w:cs="Times New Roman"/>
          <w:sz w:val="24"/>
          <w:szCs w:val="24"/>
        </w:rPr>
        <w:t xml:space="preserve"> 8.666/93, cumprindo o disposto no inciso XXXIII, art. 7º, da Constituição Federal, que</w:t>
      </w:r>
      <w:r w:rsidR="006B6E34">
        <w:rPr>
          <w:rFonts w:ascii="Times New Roman" w:hAnsi="Times New Roman" w:cs="Times New Roman"/>
          <w:sz w:val="24"/>
          <w:szCs w:val="24"/>
        </w:rPr>
        <w:t>:</w:t>
      </w: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B6E34" w:rsidRPr="006B6E34" w:rsidRDefault="006B6E34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 xml:space="preserve">(   </w:t>
      </w:r>
      <w:r w:rsidR="00393B49">
        <w:rPr>
          <w:rFonts w:ascii="Times New Roman" w:hAnsi="Times New Roman" w:cs="Times New Roman"/>
          <w:sz w:val="24"/>
          <w:szCs w:val="24"/>
        </w:rPr>
        <w:t xml:space="preserve">   </w:t>
      </w:r>
      <w:r w:rsidRPr="006B6E34">
        <w:rPr>
          <w:rFonts w:ascii="Times New Roman" w:hAnsi="Times New Roman" w:cs="Times New Roman"/>
          <w:sz w:val="24"/>
          <w:szCs w:val="24"/>
        </w:rPr>
        <w:t xml:space="preserve"> ) que está ciente e concorda com as condições contidas no Edital e seus anexos;</w:t>
      </w:r>
    </w:p>
    <w:p w:rsidR="006B6E34" w:rsidRPr="006B6E34" w:rsidRDefault="006B6E34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 xml:space="preserve">(    ) que cumpre os requisitos para a habilitação definidos no Edital e que a proposta apresentada está em conformidade com as exigências editalícias; </w:t>
      </w:r>
    </w:p>
    <w:p w:rsidR="006B6E34" w:rsidRPr="006B6E34" w:rsidRDefault="00393B4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6B6E34" w:rsidRPr="006B6E34">
        <w:rPr>
          <w:rFonts w:ascii="Times New Roman" w:hAnsi="Times New Roman" w:cs="Times New Roman"/>
          <w:sz w:val="24"/>
          <w:szCs w:val="24"/>
        </w:rPr>
        <w:t xml:space="preserve">) que inexistem fatos impeditivos para sua habilitação no certame, ciente da obrigatoriedade de declarar ocorrências posteriores; </w:t>
      </w:r>
    </w:p>
    <w:p w:rsidR="006B6E34" w:rsidRPr="006B6E34" w:rsidRDefault="00393B4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 </w:t>
      </w:r>
      <w:r w:rsidR="006B6E34" w:rsidRPr="006B6E34">
        <w:rPr>
          <w:rFonts w:ascii="Times New Roman" w:hAnsi="Times New Roman" w:cs="Times New Roman"/>
          <w:sz w:val="24"/>
          <w:szCs w:val="24"/>
        </w:rPr>
        <w:t xml:space="preserve"> ) que não emprega menor de 18 anos em trabalho noturno, perigoso ou insalubre e não emprega menor de 16 anos, salvo menor, a partir de 14 anos, na condição de aprendiz, nos termos do artigo 7°, XXXIII, da Constituição;</w:t>
      </w:r>
    </w:p>
    <w:p w:rsidR="006B6E34" w:rsidRPr="006B6E34" w:rsidRDefault="00393B4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</w:t>
      </w:r>
      <w:r w:rsidR="006B6E34" w:rsidRPr="006B6E34">
        <w:rPr>
          <w:rFonts w:ascii="Times New Roman" w:hAnsi="Times New Roman" w:cs="Times New Roman"/>
          <w:sz w:val="24"/>
          <w:szCs w:val="24"/>
        </w:rPr>
        <w:t>) que a Carta Proposta foi elaborada de forma independente, nos termos da Instrução Normativa SLTI/MP n. 2, de 16 de setembro de 2009.</w:t>
      </w:r>
    </w:p>
    <w:p w:rsidR="006B6E34" w:rsidRPr="006B6E34" w:rsidRDefault="006B6E34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 xml:space="preserve">(    </w:t>
      </w:r>
      <w:r w:rsidR="00393B49">
        <w:rPr>
          <w:rFonts w:ascii="Times New Roman" w:hAnsi="Times New Roman" w:cs="Times New Roman"/>
          <w:sz w:val="24"/>
          <w:szCs w:val="24"/>
        </w:rPr>
        <w:t xml:space="preserve">   </w:t>
      </w:r>
      <w:r w:rsidRPr="006B6E34">
        <w:rPr>
          <w:rFonts w:ascii="Times New Roman" w:hAnsi="Times New Roman" w:cs="Times New Roman"/>
          <w:sz w:val="24"/>
          <w:szCs w:val="24"/>
        </w:rPr>
        <w:t>) que não possui, em sua cadeia produtiva, empregados executando trabalho degradante ou forçado, observando o disposto nos incisos III e IV do art. 1º e no inciso III do art. 5º da Constituição Federal;</w:t>
      </w:r>
    </w:p>
    <w:p w:rsidR="006B6E34" w:rsidRPr="006B6E34" w:rsidRDefault="00B0400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6E34">
        <w:rPr>
          <w:rFonts w:ascii="Times New Roman" w:hAnsi="Times New Roman" w:cs="Times New Roman"/>
          <w:sz w:val="24"/>
          <w:szCs w:val="24"/>
        </w:rPr>
        <w:t xml:space="preserve">) </w:t>
      </w:r>
      <w:r w:rsidR="006B6E34" w:rsidRPr="006B6E34">
        <w:rPr>
          <w:rFonts w:ascii="Times New Roman" w:hAnsi="Times New Roman" w:cs="Times New Roman"/>
          <w:sz w:val="24"/>
          <w:szCs w:val="24"/>
        </w:rPr>
        <w:t xml:space="preserve"> que os serviços são prestados por empresas que comprovem cumprimento de reserva de cargos prevista em lei para pessoa com deficiência ou para reabilitado da Previdência Social e que atendam às regras de acessibilidade previstas na legislação, conforme disposto no art. 93 da Lei n. 8.213, de 24 de julho de 1991.</w:t>
      </w:r>
    </w:p>
    <w:p w:rsidR="006B6E34" w:rsidRPr="006B6E34" w:rsidRDefault="006B6E34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B6E34" w:rsidRPr="006B6E34" w:rsidRDefault="006B6E34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>A declaração falsa relativa ao cumprimento de qualquer condição sujeitará o participante às sanções previstas em lei e neste Edital.</w:t>
      </w: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>........................................................., de .......................... de 20.....</w:t>
      </w: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1D5A79" w:rsidRPr="006B6E34" w:rsidRDefault="001D5A79" w:rsidP="006B6E34">
      <w:pPr>
        <w:pStyle w:val="Corpodetexto"/>
        <w:tabs>
          <w:tab w:val="left" w:pos="9072"/>
        </w:tabs>
        <w:spacing w:before="1" w:line="276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6E34">
        <w:rPr>
          <w:rFonts w:ascii="Times New Roman" w:hAnsi="Times New Roman" w:cs="Times New Roman"/>
          <w:sz w:val="24"/>
          <w:szCs w:val="24"/>
        </w:rPr>
        <w:t>(assinatura do representante legal)</w:t>
      </w:r>
    </w:p>
    <w:p w:rsidR="001D5A79" w:rsidRDefault="001D5A79" w:rsidP="006B6E34">
      <w:pPr>
        <w:pStyle w:val="Corpodetexto"/>
        <w:jc w:val="center"/>
        <w:rPr>
          <w:sz w:val="20"/>
        </w:rPr>
      </w:pPr>
    </w:p>
    <w:p w:rsidR="001D5A79" w:rsidRDefault="001D5A79" w:rsidP="001D5A79">
      <w:pPr>
        <w:pStyle w:val="Corpodetexto"/>
        <w:rPr>
          <w:sz w:val="20"/>
        </w:rPr>
      </w:pPr>
    </w:p>
    <w:p w:rsidR="001D5A79" w:rsidRDefault="001D5A79" w:rsidP="001D5A79">
      <w:pPr>
        <w:pStyle w:val="Corpodetexto"/>
        <w:rPr>
          <w:sz w:val="20"/>
        </w:rPr>
      </w:pPr>
    </w:p>
    <w:p w:rsidR="00905FA2" w:rsidRPr="00616F5F" w:rsidRDefault="001D5A79" w:rsidP="00616F5F">
      <w:pPr>
        <w:pStyle w:val="Corpodetexto"/>
        <w:tabs>
          <w:tab w:val="left" w:pos="9072"/>
        </w:tabs>
        <w:spacing w:before="1" w:line="276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6E34">
        <w:rPr>
          <w:rFonts w:ascii="Times New Roman" w:hAnsi="Times New Roman" w:cs="Times New Roman"/>
          <w:color w:val="FF0000"/>
          <w:sz w:val="24"/>
          <w:szCs w:val="24"/>
        </w:rPr>
        <w:t xml:space="preserve">A presente declaração deverá ser </w:t>
      </w:r>
      <w:r w:rsidR="006B6E34" w:rsidRPr="006B6E34">
        <w:rPr>
          <w:rFonts w:ascii="Times New Roman" w:hAnsi="Times New Roman" w:cs="Times New Roman"/>
          <w:color w:val="FF0000"/>
          <w:sz w:val="24"/>
          <w:szCs w:val="24"/>
        </w:rPr>
        <w:t xml:space="preserve">encaminhada </w:t>
      </w:r>
      <w:r w:rsidRPr="006B6E34">
        <w:rPr>
          <w:rFonts w:ascii="Times New Roman" w:hAnsi="Times New Roman" w:cs="Times New Roman"/>
          <w:color w:val="FF0000"/>
          <w:sz w:val="24"/>
          <w:szCs w:val="24"/>
        </w:rPr>
        <w:t xml:space="preserve">juntamente com a </w:t>
      </w:r>
      <w:r w:rsidR="006B6E34" w:rsidRPr="006B6E34">
        <w:rPr>
          <w:rFonts w:ascii="Times New Roman" w:hAnsi="Times New Roman" w:cs="Times New Roman"/>
          <w:color w:val="FF0000"/>
          <w:sz w:val="24"/>
          <w:szCs w:val="24"/>
        </w:rPr>
        <w:t>Carta P</w:t>
      </w:r>
      <w:r w:rsidRPr="006B6E34">
        <w:rPr>
          <w:rFonts w:ascii="Times New Roman" w:hAnsi="Times New Roman" w:cs="Times New Roman"/>
          <w:color w:val="FF0000"/>
          <w:sz w:val="24"/>
          <w:szCs w:val="24"/>
        </w:rPr>
        <w:t>roposta de credenciamento e os documentos de habilitação</w:t>
      </w:r>
      <w:r w:rsidR="004C1E7B">
        <w:rPr>
          <w:rFonts w:ascii="Times New Roman" w:hAnsi="Times New Roman" w:cs="Times New Roman"/>
          <w:color w:val="FF0000"/>
          <w:sz w:val="24"/>
          <w:szCs w:val="24"/>
        </w:rPr>
        <w:t xml:space="preserve"> para a fase de credenciamento (ítem 7. Do Edital</w:t>
      </w:r>
      <w:r w:rsidRPr="006B6E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905FA2" w:rsidRPr="00616F5F" w:rsidSect="006B6E34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2F5"/>
    <w:multiLevelType w:val="multilevel"/>
    <w:tmpl w:val="6458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1D5A79"/>
    <w:rsid w:val="001D5A79"/>
    <w:rsid w:val="00393B49"/>
    <w:rsid w:val="004A3145"/>
    <w:rsid w:val="004C1E7B"/>
    <w:rsid w:val="00616F5F"/>
    <w:rsid w:val="006B6E34"/>
    <w:rsid w:val="00801C62"/>
    <w:rsid w:val="00905FA2"/>
    <w:rsid w:val="00A5506F"/>
    <w:rsid w:val="00AF7729"/>
    <w:rsid w:val="00B04009"/>
    <w:rsid w:val="00D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5A79"/>
    <w:pPr>
      <w:widowControl w:val="0"/>
      <w:autoSpaceDE w:val="0"/>
      <w:autoSpaceDN w:val="0"/>
      <w:spacing w:after="0" w:line="240" w:lineRule="auto"/>
    </w:pPr>
    <w:rPr>
      <w:rFonts w:eastAsia="Arial"/>
      <w:smallCaps w:val="0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5A79"/>
    <w:rPr>
      <w:rFonts w:eastAsia="Arial"/>
      <w:smallCaps w:val="0"/>
      <w:sz w:val="22"/>
      <w:szCs w:val="22"/>
      <w:lang w:val="pt-PT"/>
    </w:rPr>
  </w:style>
  <w:style w:type="paragraph" w:customStyle="1" w:styleId="Heading1">
    <w:name w:val="Heading 1"/>
    <w:basedOn w:val="Normal"/>
    <w:uiPriority w:val="1"/>
    <w:qFormat/>
    <w:rsid w:val="001D5A79"/>
    <w:pPr>
      <w:widowControl w:val="0"/>
      <w:autoSpaceDE w:val="0"/>
      <w:autoSpaceDN w:val="0"/>
      <w:spacing w:after="0" w:line="240" w:lineRule="auto"/>
      <w:ind w:left="240"/>
      <w:outlineLvl w:val="1"/>
    </w:pPr>
    <w:rPr>
      <w:rFonts w:eastAsia="Arial"/>
      <w:b/>
      <w:bCs/>
      <w:smallCaps w:val="0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</dc:creator>
  <cp:lastModifiedBy>Cissa</cp:lastModifiedBy>
  <cp:revision>6</cp:revision>
  <dcterms:created xsi:type="dcterms:W3CDTF">2021-08-24T14:06:00Z</dcterms:created>
  <dcterms:modified xsi:type="dcterms:W3CDTF">2021-08-27T11:48:00Z</dcterms:modified>
</cp:coreProperties>
</file>